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B42" w:rsidRDefault="0054031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Матрица компетенций </w:t>
      </w:r>
    </w:p>
    <w:p w:rsidR="00397B42" w:rsidRDefault="00540313">
      <w:pPr>
        <w:tabs>
          <w:tab w:val="left" w:pos="834"/>
        </w:tabs>
        <w:suppressAutoHyphens/>
        <w:spacing w:line="240" w:lineRule="auto"/>
        <w:jc w:val="center"/>
      </w:pPr>
      <w:r>
        <w:rPr>
          <w:b/>
          <w:bCs/>
          <w:color w:val="000000"/>
          <w:sz w:val="28"/>
          <w:szCs w:val="28"/>
          <w:lang w:bidi="ru-RU"/>
        </w:rPr>
        <w:t xml:space="preserve">44.03.05 Педагогическое образование (с двумя профилями </w:t>
      </w:r>
      <w:proofErr w:type="gramStart"/>
      <w:r>
        <w:rPr>
          <w:b/>
          <w:bCs/>
          <w:color w:val="000000"/>
          <w:sz w:val="28"/>
          <w:szCs w:val="28"/>
          <w:lang w:bidi="ru-RU"/>
        </w:rPr>
        <w:t>подготовки)/</w:t>
      </w:r>
      <w:proofErr w:type="gramEnd"/>
      <w:r>
        <w:rPr>
          <w:b/>
          <w:bCs/>
          <w:color w:val="000000"/>
          <w:sz w:val="28"/>
          <w:szCs w:val="28"/>
          <w:lang w:bidi="ru-RU"/>
        </w:rPr>
        <w:t xml:space="preserve"> Математика и Физика</w:t>
      </w:r>
    </w:p>
    <w:p w:rsidR="00397B42" w:rsidRDefault="00397B42">
      <w:pPr>
        <w:ind w:firstLine="0"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0"/>
        <w:gridCol w:w="1657"/>
        <w:gridCol w:w="1658"/>
        <w:gridCol w:w="6525"/>
        <w:gridCol w:w="284"/>
        <w:gridCol w:w="351"/>
        <w:gridCol w:w="311"/>
        <w:gridCol w:w="311"/>
        <w:gridCol w:w="311"/>
        <w:gridCol w:w="311"/>
        <w:gridCol w:w="311"/>
        <w:gridCol w:w="311"/>
        <w:gridCol w:w="311"/>
        <w:gridCol w:w="384"/>
      </w:tblGrid>
      <w:tr w:rsidR="00397B42" w:rsidTr="00540313">
        <w:trPr>
          <w:cantSplit/>
        </w:trPr>
        <w:tc>
          <w:tcPr>
            <w:tcW w:w="147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397B42" w:rsidTr="00540313">
        <w:trPr>
          <w:cantSplit/>
          <w:trHeight w:val="269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6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397B42" w:rsidTr="00540313">
        <w:trPr>
          <w:cantSplit/>
          <w:trHeight w:val="38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6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397B42" w:rsidTr="00540313">
        <w:trPr>
          <w:cantSplit/>
          <w:trHeight w:val="451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Системное и критическое мышление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397B42" w:rsidRDefault="00397B4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ind w:firstLine="0"/>
            </w:pPr>
            <w:r>
              <w:rPr>
                <w:i/>
              </w:rPr>
              <w:t>Философия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557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Концепции современного естествознания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ind w:firstLine="0"/>
              <w:rPr>
                <w:i/>
              </w:rPr>
            </w:pPr>
            <w:r>
              <w:rPr>
                <w:i/>
              </w:rPr>
              <w:t>Основы теории статистики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392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ind w:firstLine="0"/>
              <w:rPr>
                <w:i/>
              </w:rPr>
            </w:pPr>
            <w:r>
              <w:rPr>
                <w:i/>
              </w:rPr>
              <w:t>Математический анализ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ind w:firstLine="0"/>
              <w:rPr>
                <w:i/>
              </w:rPr>
            </w:pPr>
            <w:r>
              <w:rPr>
                <w:i/>
              </w:rPr>
              <w:t>Алгебра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17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ind w:firstLine="0"/>
              <w:rPr>
                <w:i/>
              </w:rPr>
            </w:pPr>
            <w:r>
              <w:rPr>
                <w:i/>
              </w:rPr>
              <w:t>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Математический анализ (Ряды)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04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Дифференциальные уравнения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ind w:firstLine="0"/>
              <w:rPr>
                <w:i/>
              </w:rPr>
            </w:pPr>
            <w:r>
              <w:rPr>
                <w:bCs/>
                <w:i/>
              </w:rPr>
              <w:t>Линии второго порядка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Теория функций комплексного переменного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Проективная 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Курсовые работы по модулю «Проективная геометрия»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Дифференциальная 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Теория вероятностей и математическая статистика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</w:pPr>
            <w:r>
              <w:rPr>
                <w:bCs/>
                <w:i/>
              </w:rPr>
              <w:t>Численные методы и математическое моделирование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Элементы математической логики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Теория алгоритмов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Числовые системы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Решение олимпиадных задач по математике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Теория чисел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Общая методика обучения математике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Элементарная математика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Планиметрия: задачи на доказательство и вычисление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Частная методика обучения математике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Элементарная математика: уравнения и неравенства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Стереометрия: задачи на доказательства и вычисление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Pr="00540313" w:rsidRDefault="00540313">
            <w:pPr>
              <w:spacing w:line="240" w:lineRule="auto"/>
              <w:ind w:firstLine="0"/>
            </w:pPr>
            <w:r w:rsidRPr="00540313">
              <w:rPr>
                <w:bCs/>
                <w:i/>
              </w:rPr>
              <w:t>Элементарная физика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t>Общая и экспериментальная физика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Теоретическая физика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Астрономия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Математические методы в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  <w:textAlignment w:val="baseline"/>
            </w:pPr>
            <w:r>
              <w:t>Методика обучения физике. Общие вопросы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  <w:textAlignment w:val="baseline"/>
            </w:pPr>
            <w:r>
              <w:t>Практикум решения задач по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Методика обучения физике. Пропедевтика (5-6 класс)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Методика обучения физике. Частные вопросы: 7 класс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ind w:firstLine="0"/>
            </w:pPr>
            <w:r>
              <w:t>Школьный кабинет физики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Методика обучения физике. Частные вопросы: 8-9 класс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Организация внеклассной работы по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Практикум решения школьных физических задач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Методика обучения физике. Частные вопросы: 10-11 класс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ind w:firstLine="0"/>
            </w:pPr>
            <w:r>
              <w:t>Методика демонстрационного эксперимента по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contextualSpacing/>
              <w:rPr>
                <w:rFonts w:cstheme="minorBidi"/>
              </w:rPr>
            </w:pPr>
            <w:r>
              <w:rPr>
                <w:rFonts w:cstheme="minorBidi"/>
              </w:rPr>
              <w:t>История физики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contextualSpacing/>
              <w:rPr>
                <w:rFonts w:cstheme="minorBidi"/>
              </w:rPr>
            </w:pPr>
            <w:r>
              <w:rPr>
                <w:rFonts w:cstheme="minorBidi"/>
              </w:rPr>
              <w:t>Олимпиадные задачи по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contextualSpacing/>
              <w:rPr>
                <w:rFonts w:cstheme="minorBidi"/>
              </w:rPr>
            </w:pPr>
            <w:r>
              <w:rPr>
                <w:rFonts w:cstheme="minorBidi"/>
              </w:rPr>
              <w:t>Современные технологии обучения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397B42" w:rsidTr="00540313">
        <w:trPr>
          <w:cantSplit/>
          <w:trHeight w:val="42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Религиоведение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8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Выполнение и защита выпускной квалификационной работы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603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Подготовка к сдаче и сдача государственного экзамена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373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ind w:firstLine="0"/>
            </w:pPr>
            <w:r>
              <w:rPr>
                <w:i/>
              </w:rPr>
              <w:t>Философия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71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Концепции современного естествознания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71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i/>
              </w:rPr>
              <w:t>Основы научно-исследовательской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71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ind w:firstLine="0"/>
              <w:rPr>
                <w:i/>
              </w:rPr>
            </w:pPr>
            <w:r>
              <w:rPr>
                <w:i/>
              </w:rPr>
              <w:t>Основы теории статистики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ind w:firstLine="0"/>
              <w:rPr>
                <w:i/>
              </w:rPr>
            </w:pPr>
            <w:r>
              <w:rPr>
                <w:i/>
              </w:rPr>
              <w:t>Математический анализ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22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ind w:firstLine="0"/>
              <w:rPr>
                <w:i/>
              </w:rPr>
            </w:pPr>
            <w:r>
              <w:rPr>
                <w:i/>
              </w:rPr>
              <w:t>Алгебра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283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ind w:firstLine="0"/>
              <w:rPr>
                <w:i/>
              </w:rPr>
            </w:pPr>
            <w:r>
              <w:rPr>
                <w:i/>
              </w:rPr>
              <w:t>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Математический анализ (Ряды)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Дифференциальные уравнения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ind w:firstLine="0"/>
              <w:rPr>
                <w:i/>
              </w:rPr>
            </w:pPr>
            <w:r>
              <w:rPr>
                <w:bCs/>
                <w:i/>
              </w:rPr>
              <w:t>Линии второго порядка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Теория функций комплексного переменного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Проективная 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Курсовые работы по модулю «Проективная геометрия»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Дифференциальная 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Теория вероятностей и математическая статистика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 xml:space="preserve">Численные методы и математическое </w:t>
            </w:r>
            <w:proofErr w:type="spellStart"/>
            <w:r>
              <w:rPr>
                <w:bCs/>
                <w:i/>
              </w:rPr>
              <w:t>модеоирование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Элементы математической логики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Теория алгоритмов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Числовые системы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Решение олимпиадных задач по математике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Теория чисел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История математики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Элементарная физика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t>Общая и экспериментальная физика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Теоретическая физика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Астрономия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Математические методы в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  <w:textAlignment w:val="baseline"/>
            </w:pPr>
            <w:r>
              <w:t>Методика обучения физике. Общие вопросы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  <w:textAlignment w:val="baseline"/>
            </w:pPr>
            <w:r>
              <w:t>Практикум решения задач по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Методика обучения физике. Пропедевтика (5-6 класс)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Методика обучения физике. Частные вопросы: 7 класс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ind w:firstLine="0"/>
            </w:pPr>
            <w:r>
              <w:t>Школьный кабинет физики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Методика обучения физике. Частные вопросы: 8-9 класс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Организация внеклассной работы по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Практикум решения школьных физических задач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textAlignment w:val="baseline"/>
            </w:pPr>
            <w:r>
              <w:t>Методика обучения физике. Частные вопросы: 10-11 класс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ind w:firstLine="0"/>
            </w:pPr>
            <w:r>
              <w:t>Методика демонстрационного эксперимента по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contextualSpacing/>
              <w:rPr>
                <w:rFonts w:cstheme="minorBidi"/>
              </w:rPr>
            </w:pPr>
            <w:r>
              <w:rPr>
                <w:rFonts w:cstheme="minorBidi"/>
              </w:rPr>
              <w:t>История физики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contextualSpacing/>
              <w:rPr>
                <w:rFonts w:cstheme="minorBidi"/>
              </w:rPr>
            </w:pPr>
            <w:r>
              <w:rPr>
                <w:rFonts w:cstheme="minorBidi"/>
              </w:rPr>
              <w:t>Олимпиадные задачи по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2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contextualSpacing/>
              <w:rPr>
                <w:rFonts w:cstheme="minorBidi"/>
              </w:rPr>
            </w:pPr>
            <w:r>
              <w:rPr>
                <w:rFonts w:cstheme="minorBidi"/>
              </w:rPr>
              <w:t>Современные технологии обучения физике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</w:pPr>
            <w:r>
              <w:rPr>
                <w:i/>
              </w:rPr>
              <w:t>Философия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i/>
              </w:rPr>
              <w:t>Основы научно-исследовательской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Дети с ОВЗ в образовательном и социокультурном пространстве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Проектирование внеурочной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Организация деятельности детского общественного объединения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Деятельность классного руководителя в образовательном</w:t>
            </w:r>
            <w:r>
              <w:t xml:space="preserve"> </w:t>
            </w:r>
            <w:r>
              <w:rPr>
                <w:i/>
              </w:rPr>
              <w:t>пространстве школы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Служба школьной медиации в воспитательном пространстве школы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Выполнение и защита выпускной квалификационной работы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Подготовка к сдаче и сдача государственного экзамена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Концепции современного естествознания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Математические методы обработки данных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Логика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294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УК.1.5.Определяет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i/>
              </w:rPr>
              <w:t>Математический анализ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i/>
              </w:rPr>
              <w:t>Алгебра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27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i/>
              </w:rPr>
              <w:t>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Математический анализ (Ряды)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Дифференциальные уравнения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bCs/>
                <w:i/>
              </w:rPr>
              <w:t>Линии второго порядка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Теория функций комплексного переменного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Проективная 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Курсовые работы по модулю «Проективная геометрия»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Дифференциальная геометрия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Теория вероятностей и математическая статистика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 xml:space="preserve">Численные методы и математическое </w:t>
            </w:r>
            <w:proofErr w:type="spellStart"/>
            <w:r>
              <w:rPr>
                <w:bCs/>
                <w:i/>
              </w:rPr>
              <w:t>модеоирование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Элементы математической логики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Теория алгоритмов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Числовые системы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Решение олимпиадных задач по математике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Теория чисел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Общая методика обучения математике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Элементарная математика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Планиметрия: задачи на доказательство и вычисление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Частная методика обучения математике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Элементарная математика: уравнения и неравенства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3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Стереометрия: задачи на доказательства и вычисление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Разработка и реализация проектов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УК.2.1. Проводит декомпозицию поставленной цели проекта в задачах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Учебная (научно-исследовательская работа) практика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</w:t>
            </w:r>
            <w:r>
              <w:rPr>
                <w:i/>
              </w:rPr>
              <w:t xml:space="preserve">научно-исследовательская </w:t>
            </w:r>
            <w:r>
              <w:rPr>
                <w:bCs/>
                <w:i/>
              </w:rPr>
              <w:t>работа) практика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rPr>
                <w:i/>
              </w:rPr>
              <w:t>Организация</w:t>
            </w:r>
            <w:r>
              <w:t xml:space="preserve"> </w:t>
            </w:r>
            <w:r>
              <w:rPr>
                <w:i/>
              </w:rPr>
              <w:t>проектной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rPr>
                <w:bCs/>
                <w:i/>
              </w:rPr>
              <w:t>Учебная (научно-исследовательская работа) практика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Производственная (</w:t>
            </w:r>
            <w:r>
              <w:rPr>
                <w:i/>
              </w:rPr>
              <w:t xml:space="preserve">научно-исследовательская </w:t>
            </w:r>
            <w:r>
              <w:rPr>
                <w:bCs/>
                <w:i/>
              </w:rPr>
              <w:t>работа) практика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rPr>
                <w:i/>
              </w:rPr>
              <w:t>Организация</w:t>
            </w:r>
            <w:r>
              <w:t xml:space="preserve"> </w:t>
            </w:r>
            <w:r>
              <w:rPr>
                <w:i/>
              </w:rPr>
              <w:t>проектной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76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 xml:space="preserve">УК.2.4. Осуществляет поиск необходимой информации для достижения задач проекта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A17DDE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Выполнение и защита выпускной квалификационной работы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A17DDE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Подготовка к сдаче и сдача государственного экзамена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i/>
              </w:rPr>
              <w:t>Основы теории статистики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rPr>
                <w:i/>
              </w:rPr>
              <w:t>Организация</w:t>
            </w:r>
            <w:r>
              <w:t xml:space="preserve"> </w:t>
            </w:r>
            <w:r>
              <w:rPr>
                <w:i/>
              </w:rPr>
              <w:t>проектной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Организация самоуправления в детско-взрослом сообществе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Школа вожатого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  <w:color w:val="000000"/>
                <w:highlight w:val="white"/>
              </w:rPr>
              <w:t>Педагогический потенциал молодежных субкультур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/>
                <w:highlight w:val="white"/>
              </w:rPr>
            </w:pPr>
            <w:r>
              <w:rPr>
                <w:i/>
                <w:color w:val="000000"/>
              </w:rPr>
              <w:t>Педагогическое сопровождение волонтерского движения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bCs/>
                <w:i/>
              </w:rPr>
              <w:t>Моделирование и реализация индивидуального образовательного маршрута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A17DDE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Выполнение и защита выпускной квалификационной работы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A17DDE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Подготовка к сдаче и сдача государственного экзамена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rPr>
                <w:i/>
              </w:rPr>
              <w:t>Организация</w:t>
            </w:r>
            <w:r>
              <w:t xml:space="preserve"> </w:t>
            </w:r>
            <w:r>
              <w:rPr>
                <w:i/>
              </w:rPr>
              <w:t>проектной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highlight w:val="yellow"/>
              </w:rPr>
            </w:pPr>
            <w:r w:rsidRPr="00A17DDE">
              <w:rPr>
                <w:bCs/>
                <w:i/>
              </w:rPr>
              <w:t>Элементарная физика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t>Общая и экспериментальная физика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5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Командная работа и лидерство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  <w:r>
              <w:t>УК.3.1</w:t>
            </w:r>
            <w:r>
              <w:rPr>
                <w:color w:val="000000"/>
                <w:kern w:val="2"/>
              </w:rPr>
              <w:t xml:space="preserve">. </w:t>
            </w:r>
            <w:r>
              <w:rPr>
                <w:kern w:val="2"/>
              </w:rPr>
              <w:t xml:space="preserve">Понимает эффективность </w:t>
            </w:r>
            <w:r>
              <w:rPr>
                <w:color w:val="000000"/>
                <w:kern w:val="2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Эффективные технологии управления бизнесом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Управление проектами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Рекламные технологии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Тренинг управления персоналом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 xml:space="preserve">Тренинг лидерства и </w:t>
            </w:r>
            <w:proofErr w:type="spellStart"/>
            <w:r>
              <w:rPr>
                <w:i/>
              </w:rPr>
              <w:t>командообразования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  <w:r>
              <w:t>УК.3.2</w:t>
            </w:r>
            <w:r>
              <w:rPr>
                <w:color w:val="000000"/>
                <w:kern w:val="2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Организация самоуправления в детско-взрослом сообществе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Школа вожатого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  <w:color w:val="000000"/>
                <w:highlight w:val="white"/>
              </w:rPr>
              <w:t>Педагогический потенциал молодежных субкультур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/>
                <w:highlight w:val="white"/>
              </w:rPr>
            </w:pPr>
            <w:r>
              <w:rPr>
                <w:i/>
                <w:color w:val="000000"/>
              </w:rPr>
              <w:t>Педагогическое сопровождение волонтерского движения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bCs/>
                <w:i/>
              </w:rPr>
              <w:t>Моделирование и реализация индивидуального образовательного маршрута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Эффективные технологии управления бизнесом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Управление проектами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Рекламные технологии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Тренинг управления персоналом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 xml:space="preserve">Тренинг лидерства и </w:t>
            </w:r>
            <w:proofErr w:type="spellStart"/>
            <w:r>
              <w:rPr>
                <w:i/>
              </w:rPr>
              <w:t>командообразования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  <w:r>
              <w:t>УК.3.3</w:t>
            </w:r>
            <w:r>
              <w:rPr>
                <w:color w:val="000000"/>
                <w:kern w:val="2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Эффективные технологии управления бизнесом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Управление проектами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Рекламные технологии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Тренинг управления персоналом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 xml:space="preserve">Тренинг лидерства и </w:t>
            </w:r>
            <w:proofErr w:type="spellStart"/>
            <w:r>
              <w:rPr>
                <w:i/>
              </w:rPr>
              <w:t>командообразования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  <w:r>
              <w:t>УК.3.4</w:t>
            </w:r>
            <w:r>
              <w:rPr>
                <w:color w:val="000000"/>
                <w:kern w:val="2"/>
              </w:rPr>
              <w:t>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Эффективные технологии управления бизнесом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Управление проектами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Рекламные технологии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Тренинг управления персоналом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99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ac"/>
              <w:spacing w:beforeAutospacing="0" w:afterAutospacing="0" w:line="276" w:lineRule="auto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 xml:space="preserve">Тренинг лидерства и </w:t>
            </w:r>
            <w:proofErr w:type="spellStart"/>
            <w:r>
              <w:rPr>
                <w:i/>
              </w:rPr>
              <w:t>командообразования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48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Коммуникация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языке(ах)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sz w:val="20"/>
              </w:rPr>
            </w:pPr>
            <w:r>
              <w:t>УК.4.1.</w:t>
            </w:r>
            <w:r>
              <w:rPr>
                <w:sz w:val="20"/>
              </w:rPr>
              <w:t xml:space="preserve"> Г</w:t>
            </w:r>
            <w:r>
              <w:t>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rFonts w:eastAsia="Arial"/>
                <w:i/>
                <w:highlight w:val="white"/>
              </w:rPr>
              <w:t>Английский язык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6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>
              <w:rPr>
                <w:rFonts w:eastAsia="Arial"/>
                <w:i/>
              </w:rPr>
              <w:t>Второй иностранный язык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6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</w:rPr>
            </w:pPr>
            <w:r>
              <w:rPr>
                <w:rFonts w:eastAsia="Arial"/>
                <w:i/>
                <w:highlight w:val="white"/>
              </w:rPr>
              <w:t>Практика перевода иностранных источник</w:t>
            </w:r>
            <w:r>
              <w:rPr>
                <w:rFonts w:eastAsia="Arial"/>
                <w:highlight w:val="white"/>
              </w:rPr>
              <w:t>ов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6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>
              <w:rPr>
                <w:rFonts w:eastAsia="Arial"/>
                <w:i/>
                <w:highlight w:val="white"/>
              </w:rPr>
              <w:t xml:space="preserve">Подготовка к экзамену </w:t>
            </w:r>
            <w:r>
              <w:rPr>
                <w:rFonts w:eastAsia="Arial"/>
                <w:i/>
                <w:highlight w:val="white"/>
                <w:lang w:val="en-US"/>
              </w:rPr>
              <w:t>FCE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УК.4.2.</w:t>
            </w:r>
            <w:r>
              <w:rPr>
                <w:sz w:val="20"/>
              </w:rPr>
              <w:t xml:space="preserve"> </w:t>
            </w:r>
            <w:r>
              <w:t>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rFonts w:eastAsia="Arial"/>
                <w:i/>
                <w:highlight w:val="white"/>
              </w:rPr>
              <w:t>Английский язык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>
              <w:rPr>
                <w:rFonts w:eastAsia="Arial"/>
                <w:i/>
              </w:rPr>
              <w:t>Второй иностранный язык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</w:rPr>
            </w:pPr>
            <w:r>
              <w:rPr>
                <w:rFonts w:eastAsia="Arial"/>
                <w:i/>
                <w:highlight w:val="white"/>
              </w:rPr>
              <w:t>Практика перевода иностранных источник</w:t>
            </w:r>
            <w:r>
              <w:rPr>
                <w:rFonts w:eastAsia="Arial"/>
                <w:highlight w:val="white"/>
              </w:rPr>
              <w:t>ов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>
              <w:rPr>
                <w:rFonts w:eastAsia="Arial"/>
                <w:i/>
                <w:highlight w:val="white"/>
              </w:rPr>
              <w:t xml:space="preserve">Подготовка к экзамену </w:t>
            </w:r>
            <w:r>
              <w:rPr>
                <w:rFonts w:eastAsia="Arial"/>
                <w:i/>
                <w:highlight w:val="white"/>
                <w:lang w:val="en-US"/>
              </w:rPr>
              <w:t>FCE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sz w:val="20"/>
              </w:rPr>
            </w:pPr>
            <w:r>
              <w:t>УК.4.3.</w:t>
            </w:r>
            <w:r>
              <w:rPr>
                <w:sz w:val="20"/>
              </w:rPr>
              <w:t xml:space="preserve"> </w:t>
            </w:r>
            <w:r>
              <w:t xml:space="preserve">Демонстрирует способность находить, </w:t>
            </w:r>
            <w:proofErr w:type="gramStart"/>
            <w:r>
              <w:t>воспринимать  и</w:t>
            </w:r>
            <w:proofErr w:type="gramEnd"/>
            <w:r>
              <w:t xml:space="preserve">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rFonts w:eastAsia="Arial"/>
                <w:i/>
                <w:highlight w:val="white"/>
              </w:rPr>
              <w:t>Английский язык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>
              <w:rPr>
                <w:rFonts w:eastAsia="Arial"/>
                <w:i/>
              </w:rPr>
              <w:t>Второй иностранный язык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</w:rPr>
            </w:pPr>
            <w:r>
              <w:rPr>
                <w:rFonts w:eastAsia="Arial"/>
                <w:i/>
                <w:highlight w:val="white"/>
              </w:rPr>
              <w:t>Практика перевода иностранных источник</w:t>
            </w:r>
            <w:r>
              <w:rPr>
                <w:rFonts w:eastAsia="Arial"/>
                <w:highlight w:val="white"/>
              </w:rPr>
              <w:t>ов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>
              <w:rPr>
                <w:rFonts w:eastAsia="Arial"/>
                <w:i/>
                <w:highlight w:val="white"/>
              </w:rPr>
              <w:t xml:space="preserve">Подготовка к экзамену </w:t>
            </w:r>
            <w:r>
              <w:rPr>
                <w:rFonts w:eastAsia="Arial"/>
                <w:i/>
                <w:highlight w:val="white"/>
                <w:lang w:val="en-US"/>
              </w:rPr>
              <w:t>FCE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УК.4.4.</w:t>
            </w:r>
            <w:r>
              <w:rPr>
                <w:sz w:val="20"/>
              </w:rPr>
              <w:t xml:space="preserve"> </w:t>
            </w:r>
            <w:r>
              <w:t>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История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Русский язык и культура речи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  <w: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Русский язык и культура речи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  <w: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Основы менеджмента педагога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i/>
              </w:rPr>
              <w:t>Информатика и информационные и коммуникационные</w:t>
            </w:r>
            <w:r>
              <w:t xml:space="preserve"> </w:t>
            </w:r>
            <w:r>
              <w:rPr>
                <w:i/>
              </w:rPr>
              <w:t>технологии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Мультимедиа-технологии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Интернет-технологии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Компьютерная графика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Мировые информационные ресурсы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Организация самоуправления в детско-взрослом сообществе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Школа вожатого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  <w:color w:val="000000"/>
                <w:highlight w:val="white"/>
              </w:rPr>
              <w:t>Педагогический потенциал молодежных субкультур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/>
                <w:highlight w:val="white"/>
              </w:rPr>
            </w:pPr>
            <w:r>
              <w:rPr>
                <w:i/>
                <w:color w:val="000000"/>
              </w:rPr>
              <w:t>Педагогическое сопровождение волонтерского движения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bCs/>
                <w:i/>
              </w:rPr>
              <w:t>Моделирование и реализация индивидуального образовательного маршрута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35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  <w: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Русский язык и культура речи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Межкультурное взаимодействие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  <w:r>
              <w:t xml:space="preserve">УК.5.1. </w:t>
            </w:r>
            <w:r>
              <w:rPr>
                <w:bCs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История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Мировая художественная культура (учебное событие)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Религиоведение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  <w:r>
              <w:t xml:space="preserve">УК.5.2. Соблюдает требования уважительного </w:t>
            </w:r>
            <w:proofErr w:type="gramStart"/>
            <w:r>
              <w:t>отношения  к</w:t>
            </w:r>
            <w:proofErr w:type="gramEnd"/>
            <w:r>
              <w:t xml:space="preserve">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>
              <w:rPr>
                <w:u w:val="single"/>
              </w:rPr>
              <w:t xml:space="preserve"> </w:t>
            </w:r>
            <w:r>
              <w:t xml:space="preserve">знаний основных этапов развития  России в социально-историческом, этическом и философском контекстах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История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Мировая художественная культура (учебное событие)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4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  <w:r>
              <w:t xml:space="preserve">УК.5.3. Умеет выстраивать </w:t>
            </w:r>
            <w:proofErr w:type="gramStart"/>
            <w:r>
              <w:t>взаимодействие  с</w:t>
            </w:r>
            <w:proofErr w:type="gramEnd"/>
            <w:r>
              <w:t xml:space="preserve"> учетом  национальных и социокультурных особенностей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Мировая художественная культура (учебное событие)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Дети с ОВЗ в образовательном и социокультурном пространстве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Проектирование внеурочной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Организация деятельности детского общественного объединения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Деятельность классного руководителя в образовательном</w:t>
            </w:r>
            <w:r>
              <w:t xml:space="preserve"> </w:t>
            </w:r>
            <w:r>
              <w:rPr>
                <w:i/>
              </w:rPr>
              <w:t>пространстве школы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830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Default"/>
              <w:jc w:val="both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Служба школьной медиации в воспитательном пространстве школы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2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rPr>
                <w:i/>
              </w:rPr>
              <w:t>Стратегии личностно-профессионального развития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2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Основы менеджмента педагога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2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Искусство маркетинга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2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i/>
              </w:rPr>
              <w:t>Управление проектами</w:t>
            </w:r>
            <w:r>
              <w:rPr>
                <w:rFonts w:ascii="Times New Roman CYR" w:hAnsi="Times New Roman CYR" w:cs="Times New Roman CYR"/>
                <w:b/>
                <w:bCs/>
                <w:i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i/>
              </w:rPr>
              <w:t>в образовательной организации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2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Основы финансовой культуры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2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bCs/>
                <w:i/>
              </w:rPr>
              <w:t>Маркетинг некоммерческих организаций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2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Маркетинговые исследования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Тренинг маркетинговых коммуникаций образовательной организации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Тренинг эффективных продаж образовательных услуг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Комплексный экзамен готовности к педагогической (профессиональной) деятельности</w:t>
            </w:r>
          </w:p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Основы менеджмента педагога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Искусство маркетинга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i/>
              </w:rPr>
              <w:t>Управление проектами</w:t>
            </w:r>
            <w:r>
              <w:rPr>
                <w:rFonts w:ascii="Times New Roman CYR" w:hAnsi="Times New Roman CYR" w:cs="Times New Roman CYR"/>
                <w:b/>
                <w:bCs/>
                <w:i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i/>
              </w:rPr>
              <w:t>в образовательной организации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Основы финансовой культуры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Дети с ОВЗ в образовательном и социокультурном пространстве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Проектирование внеурочной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Организация деятельности детского общественного объединения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Деятельность классного руководителя в образовательном</w:t>
            </w:r>
            <w:r>
              <w:t xml:space="preserve"> </w:t>
            </w:r>
            <w:r>
              <w:rPr>
                <w:i/>
              </w:rPr>
              <w:t>пространстве школы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Служба школьной медиации в воспитательном пространстве школы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 xml:space="preserve">УК.7.1. Умеет использовать средства и методы физической культуры, необходимые для планирования и </w:t>
            </w:r>
            <w:proofErr w:type="gramStart"/>
            <w:r>
              <w:t xml:space="preserve">реализации  </w:t>
            </w:r>
            <w:proofErr w:type="spellStart"/>
            <w:r>
              <w:t>физкультурно</w:t>
            </w:r>
            <w:proofErr w:type="spellEnd"/>
            <w:proofErr w:type="gramEnd"/>
            <w:r>
              <w:t xml:space="preserve"> - педагогической деятельности.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rPr>
                <w:i/>
              </w:rPr>
              <w:t>Атлетическая гимнастика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Легкая атлетика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Общая физическая подготовка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Оздоровительная аэробика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Спортивные игры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98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Физическая культура и спорт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00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</w:pPr>
            <w:r>
              <w:rPr>
                <w:i/>
              </w:rPr>
              <w:t>Атлетическая гимнастика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03"/>
        </w:trPr>
        <w:tc>
          <w:tcPr>
            <w:tcW w:w="17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i/>
              </w:rPr>
              <w:t>Легкая атлетика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4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i/>
              </w:rPr>
              <w:t>Общая физическая подготовка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54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i/>
              </w:rPr>
              <w:t>Оздоровительная аэробика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449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ind w:firstLine="0"/>
              <w:rPr>
                <w:i/>
              </w:rPr>
            </w:pPr>
            <w:r>
              <w:rPr>
                <w:i/>
              </w:rPr>
              <w:t>Спортивные игры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  <w:trHeight w:val="565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Физическая культура и спорт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Безопасность жизнедеятельности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УК-8. 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Основы первой помощи и здорового образа жизни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 w:themeColor="text1"/>
              </w:rPr>
            </w:pPr>
            <w:r>
              <w:rPr>
                <w:rStyle w:val="font12"/>
                <w:i/>
              </w:rPr>
              <w:t>Возрастная анатомия и физиология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Дети с ОВЗ в образовательном и социокультурном пространстве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Проектирование внеурочной 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Организация деятельности детского общественного объединения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Деятельность классного руководителя в образовательном</w:t>
            </w:r>
            <w:r>
              <w:t xml:space="preserve"> </w:t>
            </w:r>
            <w:r>
              <w:rPr>
                <w:i/>
              </w:rPr>
              <w:t>пространстве школы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Служба школьной медиации в воспитательном пространстве школы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Организация самоуправления в детско-взрослом сообществе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Школа вожатого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  <w:color w:val="000000"/>
                <w:highlight w:val="white"/>
              </w:rPr>
              <w:t>Педагогический потенциал молодежных субкультур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/>
                <w:highlight w:val="white"/>
              </w:rPr>
            </w:pPr>
            <w:r>
              <w:rPr>
                <w:i/>
                <w:color w:val="000000"/>
              </w:rPr>
              <w:t>Педагогическое сопровождение волонтерского движения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bCs/>
                <w:i/>
              </w:rPr>
              <w:t>Моделирование и реализация индивидуального образовательного маршрута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Основы первой помощи и здорового образа жизни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  <w:tr w:rsidR="00540313" w:rsidTr="00540313">
        <w:trPr>
          <w:cantSplit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313" w:rsidRDefault="00540313" w:rsidP="00540313">
            <w:pPr>
              <w:spacing w:line="240" w:lineRule="auto"/>
              <w:ind w:firstLine="0"/>
              <w:jc w:val="left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pacing w:line="240" w:lineRule="auto"/>
              <w:ind w:firstLine="0"/>
            </w:pPr>
            <w: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13" w:rsidRDefault="00540313" w:rsidP="00540313">
            <w:pPr>
              <w:suppressAutoHyphens/>
              <w:spacing w:line="240" w:lineRule="auto"/>
              <w:ind w:firstLine="0"/>
            </w:pPr>
          </w:p>
        </w:tc>
      </w:tr>
    </w:tbl>
    <w:p w:rsidR="00397B42" w:rsidRDefault="00397B42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6"/>
        <w:gridCol w:w="1561"/>
        <w:gridCol w:w="1569"/>
        <w:gridCol w:w="6591"/>
        <w:gridCol w:w="283"/>
        <w:gridCol w:w="284"/>
        <w:gridCol w:w="283"/>
        <w:gridCol w:w="425"/>
        <w:gridCol w:w="284"/>
        <w:gridCol w:w="283"/>
        <w:gridCol w:w="426"/>
        <w:gridCol w:w="425"/>
        <w:gridCol w:w="283"/>
        <w:gridCol w:w="101"/>
        <w:gridCol w:w="402"/>
      </w:tblGrid>
      <w:tr w:rsidR="00397B42" w:rsidTr="00A17DDE">
        <w:trPr>
          <w:cantSplit/>
        </w:trPr>
        <w:tc>
          <w:tcPr>
            <w:tcW w:w="147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Общепрофессиональные компетенции</w:t>
            </w:r>
          </w:p>
        </w:tc>
      </w:tr>
      <w:tr w:rsidR="00397B42" w:rsidTr="00A17DDE">
        <w:trPr>
          <w:cantSplit/>
          <w:trHeight w:val="370"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6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A17DDE" w:rsidTr="00A17DDE">
        <w:trPr>
          <w:cantSplit/>
          <w:trHeight w:val="510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6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A17DDE" w:rsidP="00A17DDE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A17DDE" w:rsidP="00A17DDE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 w:rsidR="00540313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A17DDE" w:rsidP="00A17DDE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A17DDE" w:rsidTr="00A17DDE">
        <w:trPr>
          <w:cantSplit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t>Нормативные основания профессиональной деятельности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t>ОПК-1. 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pStyle w:val="ad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ad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ad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ad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ОПК.1.4. Выстраивает образовательный процесс в соответствии </w:t>
            </w:r>
            <w:proofErr w:type="gramStart"/>
            <w:r>
              <w:rPr>
                <w:lang w:val="ru-RU"/>
              </w:rPr>
              <w:t>с  правовыми</w:t>
            </w:r>
            <w:proofErr w:type="gramEnd"/>
            <w:r>
              <w:rPr>
                <w:lang w:val="ru-RU"/>
              </w:rPr>
              <w:t xml:space="preserve"> и этическими нормами профессиональной деятельности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Разработка основных и дополнительных образовательных программ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  <w:color w:val="000000"/>
              </w:rPr>
              <w:t>Общая психология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ОПК.2.3. Демонстрирует умение разрабатывать программу развития универсальных учебных действий средствами преподаваемой(</w:t>
            </w:r>
            <w:proofErr w:type="spellStart"/>
            <w:r>
              <w:t>ых</w:t>
            </w:r>
            <w:proofErr w:type="spellEnd"/>
            <w:r>
              <w:t xml:space="preserve">) учебных дисциплин, в том числе с использованием ИКТ 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ОПК.2.4. Демонстрирует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  <w:color w:val="000000"/>
              </w:rPr>
              <w:t>Общая психология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3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ОПК.2.5. Демонстрирует умение </w:t>
            </w:r>
            <w:proofErr w:type="gramStart"/>
            <w:r>
              <w:t>разрабатывать  программы</w:t>
            </w:r>
            <w:proofErr w:type="gramEnd"/>
            <w:r>
              <w:t xml:space="preserve"> воспитания, в том числе адаптивные совместно с соответствующими специалистами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06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jc w:val="left"/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9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>
              <w:t>обучающихся,  в</w:t>
            </w:r>
            <w:proofErr w:type="gramEnd"/>
            <w:r>
              <w:t xml:space="preserve">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11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Выполнение и защита выпускной квалификационной работы</w:t>
            </w:r>
          </w:p>
          <w:p w:rsidR="00A17DDE" w:rsidRDefault="00A17DDE">
            <w:pPr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Подготовка к сдаче и сдача государственного экзамена</w:t>
            </w:r>
          </w:p>
          <w:p w:rsidR="00A17DDE" w:rsidRDefault="00A17DDE">
            <w:pPr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  <w:trHeight w:val="491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ind w:firstLine="0"/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  <w:trHeight w:val="407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ОПК.3.3. Демонстрирует знания форм, методов и технологий организации учебной и воспитательной </w:t>
            </w:r>
            <w:proofErr w:type="gramStart"/>
            <w:r>
              <w:t>деятельности  обучающихся</w:t>
            </w:r>
            <w:proofErr w:type="gramEnd"/>
            <w:r>
              <w:t>, в том числе с особыми образовательными потребностями.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347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ind w:firstLine="0"/>
            </w:pPr>
            <w:r>
              <w:rPr>
                <w:i/>
                <w:color w:val="000000"/>
              </w:rPr>
              <w:t>Общая психология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548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548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  <w:color w:val="000000"/>
              </w:rPr>
              <w:t>Общая психология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65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Современные средства оценивания результатов обучения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ОПК.3.5. </w:t>
            </w:r>
            <w:proofErr w:type="gramStart"/>
            <w:r>
              <w:t>Применяет  формы</w:t>
            </w:r>
            <w:proofErr w:type="gramEnd"/>
            <w:r>
              <w:t>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i/>
              </w:rPr>
              <w:t>Современные средства оценивания результатов обучения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939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Психология развития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521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  <w:color w:val="000000"/>
              </w:rPr>
              <w:t>Педагогическая психология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45"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Построение воспитывающей образовательной среды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 xml:space="preserve">ОПК-4. Способен осуществлять духовно-нравственное воспитание обучающихся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45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  <w:color w:val="000000"/>
              </w:rPr>
              <w:t>Психология развития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45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ind w:firstLine="0"/>
            </w:pPr>
            <w:r>
              <w:rPr>
                <w:i/>
                <w:color w:val="000000"/>
              </w:rPr>
              <w:t>Педагогическая психология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45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ОПК.4.2. Осуществляет </w:t>
            </w:r>
            <w:proofErr w:type="gramStart"/>
            <w:r>
              <w:t>отбор  диагностических</w:t>
            </w:r>
            <w:proofErr w:type="gramEnd"/>
            <w:r>
              <w:t xml:space="preserve"> средств для определения уровня </w:t>
            </w:r>
            <w:proofErr w:type="spellStart"/>
            <w:r>
              <w:t>сформированности</w:t>
            </w:r>
            <w:proofErr w:type="spellEnd"/>
            <w:r>
              <w:t xml:space="preserve"> духовно-нравственных ценностей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45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ind w:firstLine="0"/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  <w:trHeight w:val="645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ОПК.4.3. Применяет способы формирования воспитательных результатов на когнитивном, аффективном и поведенческом уровнях в различных видах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4"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Контроль и оценка формирования образовательных результатов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i/>
              </w:rPr>
              <w:t>Производственная (</w:t>
            </w:r>
            <w:r>
              <w:rPr>
                <w:rFonts w:ascii="Times New Roman CYR" w:hAnsi="Times New Roman CYR" w:cs="Times New Roman CYR"/>
                <w:bCs/>
                <w:i/>
              </w:rPr>
              <w:t>педагогическая КБП</w:t>
            </w:r>
            <w:r>
              <w:rPr>
                <w:rFonts w:ascii="Times New Roman CYR" w:hAnsi="Times New Roman CYR" w:cs="Times New Roman CYR"/>
                <w:i/>
              </w:rPr>
              <w:t>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  <w:p w:rsidR="00A17DDE" w:rsidRDefault="00A17DDE">
            <w:pPr>
              <w:suppressAutoHyphens/>
              <w:spacing w:line="240" w:lineRule="auto"/>
              <w:ind w:firstLine="0"/>
            </w:pPr>
          </w:p>
          <w:p w:rsidR="00A17DDE" w:rsidRDefault="00A17DDE">
            <w:pPr>
              <w:suppressAutoHyphens/>
              <w:spacing w:line="240" w:lineRule="auto"/>
              <w:ind w:firstLine="0"/>
            </w:pPr>
          </w:p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ОПК.5.2. Осуществляет отбор диагностических средств, форм контроля и оценки </w:t>
            </w:r>
            <w:proofErr w:type="spellStart"/>
            <w:r>
              <w:t>сформированности</w:t>
            </w:r>
            <w:proofErr w:type="spellEnd"/>
            <w:r>
              <w:t xml:space="preserve"> образовательных результатов обучающихся.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 w:rsidP="00A17DDE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bCs/>
                <w:i/>
              </w:rPr>
              <w:t>Производственная (педагогическая по профилю Физика)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ОПК.5.3. Применяет различные диагностические средства, формы контроля и оценки </w:t>
            </w:r>
            <w:proofErr w:type="spellStart"/>
            <w:r>
              <w:t>сформированности</w:t>
            </w:r>
            <w:proofErr w:type="spellEnd"/>
            <w:r>
              <w:t xml:space="preserve"> образовательных результатов обучающихся.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  <w:color w:val="000000"/>
              </w:rPr>
              <w:t>Социальная психология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  <w:trHeight w:val="600"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Психолого-педагогические технологии в профессиональной деятельности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ОПК.6.1. Демонстрирует </w:t>
            </w:r>
            <w:proofErr w:type="gramStart"/>
            <w:r>
              <w:t>знания  психолого</w:t>
            </w:r>
            <w:proofErr w:type="gramEnd"/>
            <w:r>
              <w:t>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477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 w:rsidP="00A17DDE">
            <w:pPr>
              <w:suppressAutoHyphens/>
              <w:spacing w:line="240" w:lineRule="auto"/>
              <w:ind w:firstLine="0"/>
              <w:rPr>
                <w:bCs/>
                <w:i/>
                <w:color w:val="000000"/>
              </w:rPr>
            </w:pPr>
            <w:r>
              <w:rPr>
                <w:bCs/>
                <w:i/>
              </w:rPr>
              <w:t>Производственная (педагогическая по профилю Физика)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1380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Социальная психология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1380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 w:rsidP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 по профилю Физика)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1380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1380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 w:rsidP="00A17DDE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bCs/>
                <w:i/>
              </w:rPr>
              <w:t>Производственная (педагогическая по профилю Физика)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741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Основные концепции экономики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1380"/>
        </w:trPr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</w:rPr>
              <w:t>Экономическая теория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1257"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Взаимодействие с участниками образовательных отношений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ОПК-7. 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ОПК.7.1. Определяет состав участников образовательных отношений, их права и </w:t>
            </w:r>
            <w:proofErr w:type="gramStart"/>
            <w:r>
              <w:t>обязанности  в</w:t>
            </w:r>
            <w:proofErr w:type="gramEnd"/>
            <w:r>
              <w:t xml:space="preserve">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Мировая экономика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1257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>
              <w:rPr>
                <w:i/>
              </w:rPr>
              <w:t>Бизнес-планирование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3383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Комплексный анализ хозяйственной деятельности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1275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622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Научные основы педагогической деятельности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  <w:r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ОПК.8.1. Демонстрирует специальные научные знания в </w:t>
            </w:r>
            <w:proofErr w:type="spellStart"/>
            <w:r>
              <w:t>т.ч</w:t>
            </w:r>
            <w:proofErr w:type="spellEnd"/>
            <w:r>
              <w:t>. в предметной области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 w:rsidP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>
              <w:rPr>
                <w:bCs/>
                <w:i/>
              </w:rPr>
              <w:t>Производственная (педагогическая по профилю Физика)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История педагогики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 w:rsidP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 по профилю Физика)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История педагогики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психология»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Комплексный экзамен готовности к педагогической (профессиональной) деятельности</w:t>
            </w:r>
          </w:p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>
              <w:t>т.ч</w:t>
            </w:r>
            <w:proofErr w:type="spellEnd"/>
            <w:r>
              <w:t>. с особыми образовательными потребностями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 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548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ОПК.8.4. Владеет методами научно-</w:t>
            </w:r>
            <w:proofErr w:type="gramStart"/>
            <w:r>
              <w:t>педагогического  исследования</w:t>
            </w:r>
            <w:proofErr w:type="gramEnd"/>
            <w:r>
              <w:t xml:space="preserve"> в предметной области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428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420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420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  <w:trHeight w:val="54"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</w:pPr>
            <w: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  <w:rPr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i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  <w:tr w:rsidR="00A17DDE" w:rsidTr="00A17DDE">
        <w:trPr>
          <w:cantSplit/>
        </w:trPr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DDE" w:rsidRDefault="00A17DDE">
            <w:pPr>
              <w:spacing w:line="240" w:lineRule="auto"/>
              <w:ind w:firstLine="0"/>
              <w:jc w:val="left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DDE" w:rsidRDefault="00A17DDE">
            <w:pPr>
              <w:suppressAutoHyphens/>
              <w:spacing w:line="240" w:lineRule="auto"/>
              <w:ind w:firstLine="0"/>
            </w:pPr>
          </w:p>
        </w:tc>
      </w:tr>
    </w:tbl>
    <w:p w:rsidR="00397B42" w:rsidRDefault="00397B42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0"/>
        <w:gridCol w:w="2650"/>
        <w:gridCol w:w="3036"/>
        <w:gridCol w:w="3048"/>
        <w:gridCol w:w="381"/>
        <w:gridCol w:w="382"/>
        <w:gridCol w:w="381"/>
        <w:gridCol w:w="382"/>
        <w:gridCol w:w="382"/>
        <w:gridCol w:w="382"/>
        <w:gridCol w:w="381"/>
        <w:gridCol w:w="382"/>
        <w:gridCol w:w="382"/>
        <w:gridCol w:w="467"/>
      </w:tblGrid>
      <w:tr w:rsidR="00397B42">
        <w:trPr>
          <w:cantSplit/>
        </w:trPr>
        <w:tc>
          <w:tcPr>
            <w:tcW w:w="145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Профессиональные компетенции</w:t>
            </w:r>
          </w:p>
        </w:tc>
      </w:tr>
      <w:tr w:rsidR="00397B42">
        <w:trPr>
          <w:cantSplit/>
          <w:trHeight w:val="480"/>
        </w:trPr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Задача ПД</w:t>
            </w:r>
          </w:p>
        </w:tc>
        <w:tc>
          <w:tcPr>
            <w:tcW w:w="2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397B42">
        <w:trPr>
          <w:cantSplit/>
          <w:trHeight w:val="330"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397B42">
        <w:trPr>
          <w:cantSplit/>
        </w:trPr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lastRenderedPageBreak/>
              <w:t>Осуществление совместной учебной и воспитательной деятельности обучающихся в соответствии с требованиями ФГОС</w:t>
            </w:r>
          </w:p>
        </w:tc>
        <w:tc>
          <w:tcPr>
            <w:tcW w:w="2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t>ПК-1. 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pStyle w:val="ad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>
              <w:rPr>
                <w:bCs/>
                <w:i/>
              </w:rPr>
              <w:t xml:space="preserve">Производственная (педагогическая по профилю </w:t>
            </w:r>
            <w:r w:rsidR="00A17DDE">
              <w:rPr>
                <w:bCs/>
                <w:i/>
              </w:rPr>
              <w:t>Физика</w:t>
            </w:r>
            <w:r>
              <w:rPr>
                <w:bCs/>
                <w:i/>
              </w:rPr>
              <w:t>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Подготовка к сдаче и сдача государственного экзамена</w:t>
            </w:r>
          </w:p>
          <w:p w:rsidR="00397B42" w:rsidRDefault="00397B4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pStyle w:val="ad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rPr>
                <w:bCs/>
                <w:i/>
              </w:rPr>
              <w:t>учебная (научно-исследовательская работа)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rPr>
                <w:bCs/>
                <w:i/>
              </w:rPr>
              <w:t>Производственная (</w:t>
            </w:r>
            <w:r>
              <w:rPr>
                <w:i/>
              </w:rPr>
              <w:t xml:space="preserve">научно-исследовательская </w:t>
            </w:r>
            <w:r>
              <w:rPr>
                <w:bCs/>
                <w:i/>
              </w:rPr>
              <w:t>работа)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>
              <w:rPr>
                <w:bCs/>
                <w:i/>
              </w:rPr>
              <w:t xml:space="preserve">Производственная (педагогическая по профилю </w:t>
            </w:r>
            <w:r w:rsidR="00A17DDE">
              <w:rPr>
                <w:bCs/>
                <w:i/>
              </w:rPr>
              <w:t>Физика</w:t>
            </w:r>
            <w:r>
              <w:rPr>
                <w:bCs/>
                <w:i/>
              </w:rPr>
              <w:t>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Выполнение и защита выпускной квалификационной работы</w:t>
            </w:r>
          </w:p>
          <w:p w:rsidR="00397B42" w:rsidRDefault="00397B4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  <w:iCs/>
                <w:color w:val="000000"/>
              </w:rPr>
              <w:t>Современные проблемы обучения математике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Частная методика и технологии обучения алгебре и началам анализа в 9-11 классах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bCs/>
                <w:i/>
              </w:rPr>
              <w:t>Избранные вопросы тригонометрии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Курсовые работы по модулю "Технология обучения математике и частные методики"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Методика обучения стереометрии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Стереометрия: многогранники и круглые тела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  <w:trHeight w:val="54"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pStyle w:val="ad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>
              <w:rPr>
                <w:bCs/>
                <w:i/>
              </w:rPr>
              <w:t xml:space="preserve">Производственная (педагогическая по профилю </w:t>
            </w:r>
            <w:r w:rsidR="00A17DDE">
              <w:rPr>
                <w:bCs/>
                <w:i/>
              </w:rPr>
              <w:t>Физика</w:t>
            </w:r>
            <w:r>
              <w:rPr>
                <w:bCs/>
                <w:i/>
              </w:rPr>
              <w:t>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Выполнение и защита выпускной квалификационной работы</w:t>
            </w:r>
          </w:p>
          <w:p w:rsidR="00397B42" w:rsidRDefault="00397B4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Подготовка к сдаче и сдача государственного экзамена</w:t>
            </w:r>
          </w:p>
          <w:p w:rsidR="00397B42" w:rsidRDefault="00397B4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Методика обучения алгебре и геометрии в 7-8 классах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Технологии организации урочной и внеурочной деятельности учащихся при обучении математике в 7, 8 классах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>Частная методика и технологии обучения алгебре и началам анализа в 9-11 классах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bCs/>
                <w:i/>
              </w:rPr>
              <w:t>Избранные вопросы тригонометрии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Курсовые работы по модулю "Технология обучения математике и частные методики"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Методика обучения стереометрии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pStyle w:val="ad"/>
              <w:widowControl/>
              <w:jc w:val="both"/>
              <w:rPr>
                <w:lang w:val="ru-RU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>Стереометрия: многогранники и круглые тела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t>Осуществление профессиональной деятельности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540313">
            <w:pPr>
              <w:spacing w:line="240" w:lineRule="auto"/>
              <w:ind w:firstLine="0"/>
              <w:jc w:val="left"/>
            </w:pPr>
            <w:r>
              <w:t>ПК-2. 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</w:pPr>
            <w:r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Производственная (педагогическая)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>
              <w:rPr>
                <w:bCs/>
                <w:i/>
              </w:rPr>
              <w:t xml:space="preserve">Производственная (педагогическая по профилю </w:t>
            </w:r>
            <w:r w:rsidR="00A17DDE">
              <w:rPr>
                <w:bCs/>
                <w:i/>
              </w:rPr>
              <w:t>Физика</w:t>
            </w:r>
            <w:r>
              <w:rPr>
                <w:bCs/>
                <w:i/>
              </w:rPr>
              <w:t>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Цифровая образовательная среда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Проектирование современного урока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Электронное обучение и дистанционные образовательные технологии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Организация проектной и исследовательской деятельности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STEAM-образование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</w:pPr>
            <w:r>
              <w:t xml:space="preserve">ПК.2.2. Применяет электронные средства сопровождения </w:t>
            </w:r>
            <w:r>
              <w:lastRenderedPageBreak/>
              <w:t>образовательного процесса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rPr>
                <w:bCs/>
                <w:i/>
              </w:rPr>
              <w:lastRenderedPageBreak/>
              <w:t>учебная (научно-исследовательская работа)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>
              <w:rPr>
                <w:bCs/>
                <w:i/>
              </w:rPr>
              <w:t>Производственная (</w:t>
            </w:r>
            <w:r>
              <w:rPr>
                <w:i/>
              </w:rPr>
              <w:t xml:space="preserve">научно-исследовательская </w:t>
            </w:r>
            <w:r>
              <w:rPr>
                <w:bCs/>
                <w:i/>
              </w:rPr>
              <w:t>работа)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 w:rsidP="00A17DD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bCs/>
                <w:i/>
              </w:rPr>
              <w:t xml:space="preserve">Производственная (педагогическая по профилю </w:t>
            </w:r>
            <w:r w:rsidR="00A17DDE">
              <w:rPr>
                <w:bCs/>
                <w:i/>
              </w:rPr>
              <w:t>Физика</w:t>
            </w:r>
            <w:bookmarkStart w:id="0" w:name="_GoBack"/>
            <w:bookmarkEnd w:id="0"/>
            <w:r>
              <w:rPr>
                <w:bCs/>
                <w:i/>
              </w:rPr>
              <w:t>)</w:t>
            </w:r>
            <w:r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Цифровая образовательная среда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Проектирование современного урока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Электронное обучение и дистанционные образовательные технологии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Организация проектной и исследовательской деятельности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STEAM-образование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</w:pPr>
            <w:r>
              <w:t>ПК.2.3.Создает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i/>
              </w:rPr>
              <w:t>Информатика и информационные и коммуникационные</w:t>
            </w:r>
            <w:r>
              <w:t xml:space="preserve"> </w:t>
            </w:r>
            <w:r>
              <w:rPr>
                <w:i/>
              </w:rPr>
              <w:t>технологии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>
              <w:rPr>
                <w:i/>
              </w:rPr>
              <w:t>Цифровая образовательная среда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Проектирование современного урока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Электронное обучение и дистанционные образовательные технологии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Организация проектной и исследовательской деятельности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  <w:tr w:rsidR="00397B42">
        <w:trPr>
          <w:cantSplit/>
        </w:trPr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2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B42" w:rsidRDefault="00397B42">
            <w:pPr>
              <w:spacing w:line="240" w:lineRule="auto"/>
              <w:ind w:firstLine="0"/>
              <w:jc w:val="left"/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pacing w:line="240" w:lineRule="auto"/>
              <w:ind w:firstLine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STEAM-образование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54031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B42" w:rsidRDefault="00397B42">
            <w:pPr>
              <w:suppressAutoHyphens/>
              <w:spacing w:line="240" w:lineRule="auto"/>
              <w:ind w:firstLine="0"/>
            </w:pPr>
          </w:p>
        </w:tc>
      </w:tr>
    </w:tbl>
    <w:p w:rsidR="00397B42" w:rsidRDefault="00397B42">
      <w:pPr>
        <w:jc w:val="right"/>
      </w:pPr>
    </w:p>
    <w:p w:rsidR="00397B42" w:rsidRDefault="00397B42">
      <w:pPr>
        <w:jc w:val="right"/>
      </w:pPr>
    </w:p>
    <w:p w:rsidR="00397B42" w:rsidRDefault="00397B42">
      <w:pPr>
        <w:jc w:val="right"/>
      </w:pPr>
    </w:p>
    <w:p w:rsidR="00397B42" w:rsidRDefault="00397B42"/>
    <w:sectPr w:rsidR="00397B42">
      <w:pgSz w:w="16838" w:h="11906" w:orient="landscape"/>
      <w:pgMar w:top="1701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B42"/>
    <w:rsid w:val="00397B42"/>
    <w:rsid w:val="00540313"/>
    <w:rsid w:val="00A1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DABC3-45F3-487D-A5D4-42B392E7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E86"/>
    <w:pPr>
      <w:spacing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A3E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A3E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2">
    <w:name w:val="font12"/>
    <w:qFormat/>
    <w:rsid w:val="009F1523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0A3E86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a">
    <w:name w:val="header"/>
    <w:basedOn w:val="a"/>
    <w:uiPriority w:val="99"/>
    <w:unhideWhenUsed/>
    <w:rsid w:val="000A3E86"/>
    <w:pPr>
      <w:tabs>
        <w:tab w:val="center" w:pos="4677"/>
        <w:tab w:val="right" w:pos="9355"/>
      </w:tabs>
      <w:spacing w:line="240" w:lineRule="auto"/>
    </w:pPr>
  </w:style>
  <w:style w:type="paragraph" w:styleId="ab">
    <w:name w:val="footer"/>
    <w:basedOn w:val="a"/>
    <w:uiPriority w:val="99"/>
    <w:unhideWhenUsed/>
    <w:rsid w:val="000A3E86"/>
    <w:pPr>
      <w:tabs>
        <w:tab w:val="center" w:pos="4677"/>
        <w:tab w:val="right" w:pos="9355"/>
      </w:tabs>
      <w:spacing w:line="240" w:lineRule="auto"/>
    </w:pPr>
  </w:style>
  <w:style w:type="paragraph" w:styleId="ac">
    <w:name w:val="Normal (Web)"/>
    <w:basedOn w:val="a"/>
    <w:uiPriority w:val="99"/>
    <w:unhideWhenUsed/>
    <w:qFormat/>
    <w:rsid w:val="000A3E86"/>
    <w:pPr>
      <w:spacing w:beforeAutospacing="1" w:afterAutospacing="1" w:line="240" w:lineRule="auto"/>
      <w:ind w:firstLine="0"/>
      <w:jc w:val="left"/>
    </w:pPr>
  </w:style>
  <w:style w:type="paragraph" w:customStyle="1" w:styleId="Default">
    <w:name w:val="Default"/>
    <w:qFormat/>
    <w:rsid w:val="000A3E8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одержимое таблицы"/>
    <w:basedOn w:val="a"/>
    <w:qFormat/>
    <w:rsid w:val="000A3E86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5142</Words>
  <Characters>29311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</dc:creator>
  <dc:description/>
  <cp:lastModifiedBy>Education-418</cp:lastModifiedBy>
  <cp:revision>2</cp:revision>
  <dcterms:created xsi:type="dcterms:W3CDTF">2021-11-16T09:32:00Z</dcterms:created>
  <dcterms:modified xsi:type="dcterms:W3CDTF">2021-11-16T09:32:00Z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